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9E" w:rsidRDefault="00DC199E" w:rsidP="00DC199E">
      <w:pPr>
        <w:pStyle w:val="Titre1"/>
        <w:jc w:val="center"/>
      </w:pPr>
      <w:r>
        <w:t>Bilan des tests d’I</w:t>
      </w:r>
      <w:r w:rsidR="00F83B3A">
        <w:t>NVENTIRAP</w:t>
      </w:r>
      <w:r>
        <w:t xml:space="preserve"> et modifications souhaitées</w:t>
      </w:r>
    </w:p>
    <w:p w:rsidR="00F83B3A" w:rsidRDefault="00F83B3A" w:rsidP="00F83B3A"/>
    <w:p w:rsidR="00F83B3A" w:rsidRPr="00F83B3A" w:rsidRDefault="00F83B3A" w:rsidP="00F83B3A">
      <w:r>
        <w:t>Tests réalisés mi-février sur la version v 1-3-457</w:t>
      </w:r>
    </w:p>
    <w:p w:rsidR="00DC199E" w:rsidRPr="00DC199E" w:rsidRDefault="00DC199E" w:rsidP="00DC199E"/>
    <w:tbl>
      <w:tblPr>
        <w:tblStyle w:val="Grilledutableau"/>
        <w:tblW w:w="15876" w:type="dxa"/>
        <w:tblInd w:w="-856" w:type="dxa"/>
        <w:tblLook w:val="04A0" w:firstRow="1" w:lastRow="0" w:firstColumn="1" w:lastColumn="0" w:noHBand="0" w:noVBand="1"/>
      </w:tblPr>
      <w:tblGrid>
        <w:gridCol w:w="2260"/>
        <w:gridCol w:w="1929"/>
        <w:gridCol w:w="1930"/>
        <w:gridCol w:w="1929"/>
        <w:gridCol w:w="1930"/>
        <w:gridCol w:w="1930"/>
        <w:gridCol w:w="3968"/>
      </w:tblGrid>
      <w:tr w:rsidR="00D96F22" w:rsidTr="00DC199E">
        <w:trPr>
          <w:trHeight w:val="567"/>
          <w:tblHeader/>
        </w:trPr>
        <w:tc>
          <w:tcPr>
            <w:tcW w:w="2260" w:type="dxa"/>
            <w:shd w:val="clear" w:color="auto" w:fill="D0CECE" w:themeFill="background2" w:themeFillShade="E6"/>
          </w:tcPr>
          <w:p w:rsidR="00935864" w:rsidRDefault="00935864"/>
        </w:tc>
        <w:tc>
          <w:tcPr>
            <w:tcW w:w="1929" w:type="dxa"/>
            <w:shd w:val="clear" w:color="auto" w:fill="D0CECE" w:themeFill="background2" w:themeFillShade="E6"/>
          </w:tcPr>
          <w:p w:rsidR="00935864" w:rsidRDefault="00935864">
            <w:r>
              <w:t>Rôle utilisateur</w:t>
            </w:r>
          </w:p>
        </w:tc>
        <w:tc>
          <w:tcPr>
            <w:tcW w:w="1930" w:type="dxa"/>
            <w:shd w:val="clear" w:color="auto" w:fill="D0CECE" w:themeFill="background2" w:themeFillShade="E6"/>
          </w:tcPr>
          <w:p w:rsidR="00935864" w:rsidRDefault="00935864">
            <w:r>
              <w:t>Rôle responsable</w:t>
            </w:r>
          </w:p>
        </w:tc>
        <w:tc>
          <w:tcPr>
            <w:tcW w:w="1929" w:type="dxa"/>
            <w:shd w:val="clear" w:color="auto" w:fill="D0CECE" w:themeFill="background2" w:themeFillShade="E6"/>
          </w:tcPr>
          <w:p w:rsidR="00935864" w:rsidRDefault="00935864">
            <w:r>
              <w:t>Rôle administration</w:t>
            </w:r>
          </w:p>
        </w:tc>
        <w:tc>
          <w:tcPr>
            <w:tcW w:w="1930" w:type="dxa"/>
            <w:shd w:val="clear" w:color="auto" w:fill="D0CECE" w:themeFill="background2" w:themeFillShade="E6"/>
          </w:tcPr>
          <w:p w:rsidR="00935864" w:rsidRDefault="00935864">
            <w:r>
              <w:t xml:space="preserve">Rôle administration plus </w:t>
            </w:r>
          </w:p>
        </w:tc>
        <w:tc>
          <w:tcPr>
            <w:tcW w:w="1930" w:type="dxa"/>
            <w:shd w:val="clear" w:color="auto" w:fill="D0CECE" w:themeFill="background2" w:themeFillShade="E6"/>
          </w:tcPr>
          <w:p w:rsidR="00935864" w:rsidRDefault="00935864">
            <w:r>
              <w:t>Rôle Super admin</w:t>
            </w:r>
          </w:p>
        </w:tc>
        <w:tc>
          <w:tcPr>
            <w:tcW w:w="3968" w:type="dxa"/>
            <w:shd w:val="clear" w:color="auto" w:fill="D0CECE" w:themeFill="background2" w:themeFillShade="E6"/>
          </w:tcPr>
          <w:p w:rsidR="00935864" w:rsidRDefault="00935864">
            <w:r>
              <w:t>Commentaires</w:t>
            </w:r>
          </w:p>
        </w:tc>
      </w:tr>
      <w:tr w:rsidR="00141599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141599" w:rsidRDefault="00141599">
            <w:r>
              <w:t>Accueil</w:t>
            </w:r>
          </w:p>
        </w:tc>
        <w:tc>
          <w:tcPr>
            <w:tcW w:w="1929" w:type="dxa"/>
          </w:tcPr>
          <w:p w:rsidR="00141599" w:rsidRDefault="00141599"/>
        </w:tc>
        <w:tc>
          <w:tcPr>
            <w:tcW w:w="1930" w:type="dxa"/>
          </w:tcPr>
          <w:p w:rsidR="00141599" w:rsidRDefault="00141599"/>
        </w:tc>
        <w:tc>
          <w:tcPr>
            <w:tcW w:w="1929" w:type="dxa"/>
          </w:tcPr>
          <w:p w:rsidR="00141599" w:rsidRDefault="00141599">
            <w:r>
              <w:t>Liens vers listes des équipements à valider et à sortir</w:t>
            </w:r>
          </w:p>
        </w:tc>
        <w:tc>
          <w:tcPr>
            <w:tcW w:w="1930" w:type="dxa"/>
          </w:tcPr>
          <w:p w:rsidR="00141599" w:rsidRDefault="00D96F22">
            <w:r>
              <w:t>Pas de liens</w:t>
            </w:r>
          </w:p>
        </w:tc>
        <w:tc>
          <w:tcPr>
            <w:tcW w:w="1930" w:type="dxa"/>
          </w:tcPr>
          <w:p w:rsidR="00141599" w:rsidRDefault="00141599"/>
        </w:tc>
        <w:tc>
          <w:tcPr>
            <w:tcW w:w="3968" w:type="dxa"/>
          </w:tcPr>
          <w:p w:rsidR="00141599" w:rsidRDefault="00141599"/>
        </w:tc>
      </w:tr>
      <w:tr w:rsidR="00614D02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935864" w:rsidRDefault="00935864">
            <w:r>
              <w:t>Visualisation de la liste « matériel »</w:t>
            </w:r>
          </w:p>
        </w:tc>
        <w:tc>
          <w:tcPr>
            <w:tcW w:w="1929" w:type="dxa"/>
          </w:tcPr>
          <w:p w:rsidR="00935864" w:rsidRDefault="00935864">
            <w:r>
              <w:t>oui</w:t>
            </w:r>
          </w:p>
        </w:tc>
        <w:tc>
          <w:tcPr>
            <w:tcW w:w="1930" w:type="dxa"/>
          </w:tcPr>
          <w:p w:rsidR="00935864" w:rsidRDefault="00935864">
            <w:r>
              <w:t>oui</w:t>
            </w:r>
          </w:p>
        </w:tc>
        <w:tc>
          <w:tcPr>
            <w:tcW w:w="1929" w:type="dxa"/>
          </w:tcPr>
          <w:p w:rsidR="00935864" w:rsidRDefault="00935864">
            <w:r>
              <w:t>oui</w:t>
            </w:r>
          </w:p>
        </w:tc>
        <w:tc>
          <w:tcPr>
            <w:tcW w:w="1930" w:type="dxa"/>
          </w:tcPr>
          <w:p w:rsidR="00935864" w:rsidRDefault="00935864">
            <w:r>
              <w:t>oui</w:t>
            </w:r>
          </w:p>
        </w:tc>
        <w:tc>
          <w:tcPr>
            <w:tcW w:w="1930" w:type="dxa"/>
          </w:tcPr>
          <w:p w:rsidR="00935864" w:rsidRDefault="00935864">
            <w:r>
              <w:t>Oui</w:t>
            </w:r>
          </w:p>
        </w:tc>
        <w:tc>
          <w:tcPr>
            <w:tcW w:w="3968" w:type="dxa"/>
          </w:tcPr>
          <w:p w:rsidR="00935864" w:rsidRDefault="00935864"/>
        </w:tc>
      </w:tr>
      <w:tr w:rsidR="00614D02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935864" w:rsidRDefault="00935864" w:rsidP="00935864">
            <w:r>
              <w:t xml:space="preserve">Export de </w:t>
            </w:r>
            <w:r w:rsidR="00BC726D">
              <w:t xml:space="preserve">toute </w:t>
            </w:r>
            <w:r>
              <w:t>la liste en format csv</w:t>
            </w:r>
          </w:p>
        </w:tc>
        <w:tc>
          <w:tcPr>
            <w:tcW w:w="1929" w:type="dxa"/>
          </w:tcPr>
          <w:p w:rsidR="00935864" w:rsidRDefault="00935864">
            <w:r>
              <w:t>Non</w:t>
            </w:r>
          </w:p>
        </w:tc>
        <w:tc>
          <w:tcPr>
            <w:tcW w:w="1930" w:type="dxa"/>
          </w:tcPr>
          <w:p w:rsidR="00935864" w:rsidRDefault="00246F35">
            <w:r>
              <w:t>non</w:t>
            </w:r>
          </w:p>
        </w:tc>
        <w:tc>
          <w:tcPr>
            <w:tcW w:w="1929" w:type="dxa"/>
          </w:tcPr>
          <w:p w:rsidR="00935864" w:rsidRDefault="00141599">
            <w:r>
              <w:t>oui</w:t>
            </w:r>
          </w:p>
        </w:tc>
        <w:tc>
          <w:tcPr>
            <w:tcW w:w="1930" w:type="dxa"/>
          </w:tcPr>
          <w:p w:rsidR="00935864" w:rsidRDefault="00935864">
            <w:r>
              <w:t>oui</w:t>
            </w:r>
          </w:p>
        </w:tc>
        <w:tc>
          <w:tcPr>
            <w:tcW w:w="1930" w:type="dxa"/>
          </w:tcPr>
          <w:p w:rsidR="00935864" w:rsidRDefault="00141599">
            <w:r>
              <w:t>oui</w:t>
            </w:r>
          </w:p>
        </w:tc>
        <w:tc>
          <w:tcPr>
            <w:tcW w:w="3968" w:type="dxa"/>
          </w:tcPr>
          <w:p w:rsidR="00935864" w:rsidRDefault="00A94429">
            <w:r>
              <w:t>Possibilité d’exporté les données après sélection du statut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bookmarkStart w:id="0" w:name="_GoBack" w:colFirst="5" w:colLast="5"/>
            <w:r>
              <w:t>Affichage fiche « matériel »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>
              <w:t>N’affiche pas toutes les informations de la fiche :</w:t>
            </w:r>
          </w:p>
          <w:p w:rsidR="00086C16" w:rsidRDefault="00086C16" w:rsidP="00086C16">
            <w:pPr>
              <w:pStyle w:val="Paragraphedeliste"/>
              <w:numPr>
                <w:ilvl w:val="0"/>
                <w:numId w:val="1"/>
              </w:numPr>
            </w:pPr>
            <w:r>
              <w:t xml:space="preserve">partie admin </w:t>
            </w:r>
          </w:p>
          <w:p w:rsidR="00086C16" w:rsidRDefault="00086C16" w:rsidP="00086C16">
            <w:pPr>
              <w:pStyle w:val="Paragraphedeliste"/>
              <w:numPr>
                <w:ilvl w:val="0"/>
                <w:numId w:val="1"/>
              </w:numPr>
            </w:pPr>
            <w:r>
              <w:t>mais aussi prix, fournisseur, n° série alors que le créateur peut les saisir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>
              <w:t>N’affiche pas toutes les informations de la fiche :</w:t>
            </w:r>
          </w:p>
          <w:p w:rsidR="00086C16" w:rsidRDefault="00086C16" w:rsidP="00086C16">
            <w:pPr>
              <w:pStyle w:val="Paragraphedeliste"/>
              <w:numPr>
                <w:ilvl w:val="0"/>
                <w:numId w:val="1"/>
              </w:numPr>
            </w:pPr>
            <w:r>
              <w:t xml:space="preserve">partie admin </w:t>
            </w:r>
          </w:p>
          <w:p w:rsidR="00086C16" w:rsidRDefault="00086C16" w:rsidP="00086C16">
            <w:r>
              <w:t>mais aussi prix, fournisseur, n° série alors que le créateur peut les saisir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>
              <w:t>Affichage de toutes les informations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>
              <w:t>Affichage de toutes les informations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>
              <w:t>Affichage de toutes les informations</w:t>
            </w:r>
          </w:p>
        </w:tc>
        <w:tc>
          <w:tcPr>
            <w:tcW w:w="3968" w:type="dxa"/>
          </w:tcPr>
          <w:p w:rsidR="00086C16" w:rsidRDefault="00086C16" w:rsidP="00086C16">
            <w:r>
              <w:t>Le formulaire d’affichage n’est pas le même selon les rôles -&gt; à uniformiser</w:t>
            </w:r>
          </w:p>
          <w:p w:rsidR="00086C16" w:rsidRPr="00614D02" w:rsidRDefault="00086C16" w:rsidP="00086C16">
            <w:pPr>
              <w:rPr>
                <w:color w:val="FF0000"/>
              </w:rPr>
            </w:pPr>
            <w:r>
              <w:rPr>
                <w:color w:val="FF0000"/>
              </w:rPr>
              <w:t xml:space="preserve">Du côté IAS, on ne voit pas d’inconvénient à avoir un affichage identique de tous les champs pour tous les rôles. </w:t>
            </w:r>
            <w:proofErr w:type="spellStart"/>
            <w:r>
              <w:rPr>
                <w:color w:val="FF0000"/>
              </w:rPr>
              <w:t>Ca</w:t>
            </w:r>
            <w:proofErr w:type="spellEnd"/>
            <w:r>
              <w:rPr>
                <w:color w:val="FF0000"/>
              </w:rPr>
              <w:t xml:space="preserve"> vous permettrait de n’avoir formulaire d’affichage. D’autre </w:t>
            </w:r>
            <w:proofErr w:type="gramStart"/>
            <w:r>
              <w:rPr>
                <w:color w:val="FF0000"/>
              </w:rPr>
              <w:t>part il</w:t>
            </w:r>
            <w:proofErr w:type="gramEnd"/>
            <w:r>
              <w:rPr>
                <w:color w:val="FF0000"/>
              </w:rPr>
              <w:t xml:space="preserve"> manque des infos comme le « domaine »</w:t>
            </w:r>
          </w:p>
          <w:p w:rsidR="00086C16" w:rsidRDefault="00086C16" w:rsidP="00086C16"/>
        </w:tc>
      </w:tr>
      <w:bookmarkEnd w:id="0"/>
      <w:tr w:rsidR="00086C16" w:rsidTr="00DC199E">
        <w:trPr>
          <w:trHeight w:val="1494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lastRenderedPageBreak/>
              <w:t>Edition d’une fiche « matériel »</w:t>
            </w:r>
          </w:p>
        </w:tc>
        <w:tc>
          <w:tcPr>
            <w:tcW w:w="1929" w:type="dxa"/>
          </w:tcPr>
          <w:p w:rsidR="00086C16" w:rsidRDefault="00086C16" w:rsidP="00086C16">
            <w:r>
              <w:t>Oui si créateur, sinon non</w:t>
            </w:r>
          </w:p>
        </w:tc>
        <w:tc>
          <w:tcPr>
            <w:tcW w:w="1930" w:type="dxa"/>
          </w:tcPr>
          <w:p w:rsidR="00086C16" w:rsidRDefault="00086C16" w:rsidP="00086C16">
            <w:r>
              <w:t>Non sauf si créateur </w:t>
            </w:r>
          </w:p>
          <w:p w:rsidR="00086C16" w:rsidRDefault="00086C16" w:rsidP="00086C16">
            <w:pPr>
              <w:rPr>
                <w:color w:val="FF0000"/>
              </w:rPr>
            </w:pPr>
            <w:r>
              <w:rPr>
                <w:color w:val="FF0000"/>
              </w:rPr>
              <w:t xml:space="preserve"> Le bouton apparait mais si on clique sur éditer il affiche qu’on n’a pas les droits</w:t>
            </w:r>
          </w:p>
          <w:p w:rsidR="00086C16" w:rsidRDefault="00086C16" w:rsidP="00086C16">
            <w:pPr>
              <w:rPr>
                <w:color w:val="FF0000"/>
              </w:rPr>
            </w:pPr>
            <w:r>
              <w:rPr>
                <w:color w:val="FF0000"/>
              </w:rPr>
              <w:t>D’après mes tests c’était possible sur la version précédente mais limité à certains champs</w:t>
            </w:r>
          </w:p>
          <w:p w:rsidR="00086C16" w:rsidRDefault="00086C16" w:rsidP="00086C16">
            <w:r>
              <w:rPr>
                <w:color w:val="FF0000"/>
              </w:rPr>
              <w:t>Le responsable devrait pourvoir éditer les fiches dont il est responsable même s’il n’est pas le créateur</w:t>
            </w:r>
          </w:p>
        </w:tc>
        <w:tc>
          <w:tcPr>
            <w:tcW w:w="1929" w:type="dxa"/>
          </w:tcPr>
          <w:p w:rsidR="00086C16" w:rsidRDefault="00086C16" w:rsidP="00086C16">
            <w:r>
              <w:t>Oui mais pas possible de modifier tous les champs</w:t>
            </w:r>
          </w:p>
        </w:tc>
        <w:tc>
          <w:tcPr>
            <w:tcW w:w="1930" w:type="dxa"/>
          </w:tcPr>
          <w:p w:rsidR="00086C16" w:rsidRDefault="00086C16" w:rsidP="00086C16">
            <w:r>
              <w:t>Oui pour toutes les fiches</w:t>
            </w:r>
          </w:p>
          <w:p w:rsidR="00086C16" w:rsidRDefault="00086C16" w:rsidP="00086C16">
            <w:r>
              <w:t>Inclus des informations administratives complémentaires (centre financier, n° commande code comptable n° inventaire organisme)</w:t>
            </w:r>
          </w:p>
        </w:tc>
        <w:tc>
          <w:tcPr>
            <w:tcW w:w="1930" w:type="dxa"/>
          </w:tcPr>
          <w:p w:rsidR="00086C16" w:rsidRDefault="00086C16" w:rsidP="00086C16"/>
        </w:tc>
        <w:tc>
          <w:tcPr>
            <w:tcW w:w="3968" w:type="dxa"/>
          </w:tcPr>
          <w:p w:rsidR="00086C16" w:rsidRDefault="00086C16" w:rsidP="00086C16"/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Création d’un nouveau matériel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>
              <w:t>Formulaire sans partie administrative</w:t>
            </w:r>
          </w:p>
          <w:p w:rsidR="00086C16" w:rsidRDefault="00086C16" w:rsidP="00086C16"/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>
              <w:t>Formulaire sans partie administrative</w:t>
            </w:r>
          </w:p>
        </w:tc>
        <w:tc>
          <w:tcPr>
            <w:tcW w:w="1929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>
              <w:t>Formulaire incluant la partie administrative</w:t>
            </w:r>
          </w:p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3968" w:type="dxa"/>
          </w:tcPr>
          <w:p w:rsidR="00086C16" w:rsidRDefault="00086C16" w:rsidP="00086C16">
            <w:r>
              <w:t xml:space="preserve">Le créateur peut affecter le rôle de responsable à une autre personne par contre le fait d’être affecté comme responsable d’un équipement ne donne pas automatiquement le rôle de responsable au niveau de l’outil : </w:t>
            </w:r>
          </w:p>
          <w:p w:rsidR="00086C16" w:rsidRPr="002A2D3C" w:rsidRDefault="00086C16" w:rsidP="00086C16">
            <w:pPr>
              <w:rPr>
                <w:color w:val="FF0000"/>
              </w:rPr>
            </w:pPr>
            <w:r w:rsidRPr="002A2D3C">
              <w:rPr>
                <w:color w:val="FF0000"/>
              </w:rPr>
              <w:t xml:space="preserve">Faut-il </w:t>
            </w:r>
            <w:proofErr w:type="spellStart"/>
            <w:r w:rsidRPr="002A2D3C">
              <w:rPr>
                <w:color w:val="FF0000"/>
              </w:rPr>
              <w:t>préidentifier</w:t>
            </w:r>
            <w:proofErr w:type="spellEnd"/>
            <w:r w:rsidRPr="002A2D3C">
              <w:rPr>
                <w:color w:val="FF0000"/>
              </w:rPr>
              <w:t xml:space="preserve"> des responsables</w:t>
            </w:r>
            <w:r>
              <w:rPr>
                <w:color w:val="FF0000"/>
              </w:rPr>
              <w:t>, leur donner le rôle de responsable</w:t>
            </w:r>
            <w:r w:rsidRPr="002A2D3C">
              <w:rPr>
                <w:color w:val="FF0000"/>
              </w:rPr>
              <w:t xml:space="preserve"> et limiter le choix à ces personnes dans la liste </w:t>
            </w:r>
            <w:r>
              <w:rPr>
                <w:color w:val="FF0000"/>
              </w:rPr>
              <w:t>du formulaire</w:t>
            </w:r>
            <w:r w:rsidRPr="002A2D3C">
              <w:rPr>
                <w:color w:val="FF0000"/>
              </w:rPr>
              <w:t> ?</w:t>
            </w:r>
          </w:p>
          <w:p w:rsidR="00086C16" w:rsidRDefault="00086C16" w:rsidP="00086C16">
            <w:r>
              <w:lastRenderedPageBreak/>
              <w:t xml:space="preserve">Le créateur peut éditer, modifier et supprimer la fiche </w:t>
            </w:r>
            <w:proofErr w:type="spellStart"/>
            <w:r>
              <w:t>quelque</w:t>
            </w:r>
            <w:proofErr w:type="spellEnd"/>
            <w:r>
              <w:t xml:space="preserve"> soit son rôle tant que la fiche n’est pas validée.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lastRenderedPageBreak/>
              <w:t>Validation de la fiche matériel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  <w:p w:rsidR="00086C16" w:rsidRDefault="00086C16" w:rsidP="00086C16">
            <w:r w:rsidRPr="00246F35">
              <w:rPr>
                <w:color w:val="FF0000"/>
              </w:rPr>
              <w:t>Classement par statut pas possible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/>
        </w:tc>
        <w:tc>
          <w:tcPr>
            <w:tcW w:w="3968" w:type="dxa"/>
          </w:tcPr>
          <w:p w:rsidR="00086C16" w:rsidRDefault="00086C16" w:rsidP="00086C16"/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Demande de la sortie d’un équipement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/>
        </w:tc>
        <w:tc>
          <w:tcPr>
            <w:tcW w:w="3968" w:type="dxa"/>
          </w:tcPr>
          <w:p w:rsidR="00086C16" w:rsidRDefault="00086C16" w:rsidP="00086C16"/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Archivage d’un équipement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non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/>
        </w:tc>
        <w:tc>
          <w:tcPr>
            <w:tcW w:w="3968" w:type="dxa"/>
          </w:tcPr>
          <w:p w:rsidR="00086C16" w:rsidRDefault="00086C16" w:rsidP="00086C16"/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Création / Ajout d’un suivi technique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3968" w:type="dxa"/>
          </w:tcPr>
          <w:p w:rsidR="00086C16" w:rsidRDefault="00086C16" w:rsidP="00086C16">
            <w:r>
              <w:t>Tous les équipements sont disponibles, même ceux identifiés comme « administratif seul »</w:t>
            </w:r>
          </w:p>
          <w:p w:rsidR="00086C16" w:rsidRDefault="00086C16" w:rsidP="00086C16">
            <w:r>
              <w:t>Si le suivi est créé depuis fiche équipement, par défaut le matériel sélectionné est cet équipement</w:t>
            </w:r>
          </w:p>
          <w:p w:rsidR="00086C16" w:rsidRDefault="00086C16" w:rsidP="00086C16"/>
          <w:p w:rsidR="00086C16" w:rsidRDefault="00086C16" w:rsidP="00086C16">
            <w:r>
              <w:t>Le n° de chrono n’est pas associé au matériel, il correspond au numéro de l’ensemble des suivis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Modification / suppression d’un suivi technique</w:t>
            </w:r>
          </w:p>
        </w:tc>
        <w:tc>
          <w:tcPr>
            <w:tcW w:w="1929" w:type="dxa"/>
          </w:tcPr>
          <w:p w:rsidR="00086C16" w:rsidRDefault="00086C16" w:rsidP="00086C16">
            <w:r>
              <w:t>Oui si créateur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3968" w:type="dxa"/>
          </w:tcPr>
          <w:p w:rsidR="00086C16" w:rsidRDefault="00086C16" w:rsidP="00086C16">
            <w:r w:rsidRPr="00EB1B9B">
              <w:rPr>
                <w:color w:val="FF0000"/>
              </w:rPr>
              <w:t xml:space="preserve">Possibilité de créer un statut sur le suivi pour qu’il ne puisse plus être modifié ou supprimé </w:t>
            </w:r>
            <w:r>
              <w:rPr>
                <w:color w:val="FF0000"/>
              </w:rPr>
              <w:t>après avoir été réalisé</w:t>
            </w:r>
            <w:r w:rsidRPr="00EB1B9B">
              <w:rPr>
                <w:color w:val="FF0000"/>
              </w:rPr>
              <w:t xml:space="preserve"> ? (limiter la </w:t>
            </w:r>
            <w:proofErr w:type="spellStart"/>
            <w:r w:rsidRPr="00EB1B9B">
              <w:rPr>
                <w:color w:val="FF0000"/>
              </w:rPr>
              <w:t>modif</w:t>
            </w:r>
            <w:proofErr w:type="spellEnd"/>
            <w:r w:rsidRPr="00EB1B9B">
              <w:rPr>
                <w:color w:val="FF0000"/>
              </w:rPr>
              <w:t xml:space="preserve"> et suppression </w:t>
            </w:r>
            <w:r>
              <w:rPr>
                <w:color w:val="FF0000"/>
              </w:rPr>
              <w:t>à certains</w:t>
            </w:r>
            <w:r w:rsidRPr="00EB1B9B">
              <w:rPr>
                <w:color w:val="FF0000"/>
              </w:rPr>
              <w:t xml:space="preserve"> rôles à </w:t>
            </w:r>
            <w:r>
              <w:rPr>
                <w:color w:val="FF0000"/>
              </w:rPr>
              <w:t>définir</w:t>
            </w:r>
            <w:r w:rsidRPr="00EB1B9B">
              <w:rPr>
                <w:color w:val="FF0000"/>
              </w:rPr>
              <w:t>)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Recherche de suivi</w:t>
            </w:r>
          </w:p>
        </w:tc>
        <w:tc>
          <w:tcPr>
            <w:tcW w:w="1929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1929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3968" w:type="dxa"/>
          </w:tcPr>
          <w:p w:rsidR="00086C16" w:rsidRPr="00EB1B9B" w:rsidRDefault="00086C16" w:rsidP="00086C16">
            <w:pPr>
              <w:rPr>
                <w:color w:val="FF0000"/>
              </w:rPr>
            </w:pPr>
            <w:r w:rsidRPr="00EB1B9B">
              <w:rPr>
                <w:color w:val="FF0000"/>
              </w:rPr>
              <w:t>Non existante à créer</w:t>
            </w:r>
            <w:r>
              <w:rPr>
                <w:color w:val="FF0000"/>
              </w:rPr>
              <w:t>, en particulier pour sortir tous les suivis d’un appareil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 xml:space="preserve">Rappel d’intervention par email au responsable </w:t>
            </w:r>
          </w:p>
        </w:tc>
        <w:tc>
          <w:tcPr>
            <w:tcW w:w="1929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1929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3968" w:type="dxa"/>
          </w:tcPr>
          <w:p w:rsidR="00086C16" w:rsidRPr="00EB1B9B" w:rsidRDefault="00086C16" w:rsidP="00086C16">
            <w:pPr>
              <w:rPr>
                <w:color w:val="FF0000"/>
              </w:rPr>
            </w:pPr>
            <w:r w:rsidRPr="00EB1B9B">
              <w:rPr>
                <w:color w:val="FF0000"/>
              </w:rPr>
              <w:t>Non testé</w:t>
            </w:r>
          </w:p>
          <w:p w:rsidR="00086C16" w:rsidRPr="00EB1B9B" w:rsidRDefault="00086C16" w:rsidP="00086C16">
            <w:pPr>
              <w:rPr>
                <w:color w:val="FF0000"/>
              </w:rPr>
            </w:pPr>
            <w:r w:rsidRPr="00EB1B9B">
              <w:rPr>
                <w:color w:val="FF0000"/>
              </w:rPr>
              <w:t xml:space="preserve">Mais j’ai essayé de </w:t>
            </w:r>
            <w:r>
              <w:rPr>
                <w:color w:val="FF0000"/>
              </w:rPr>
              <w:t xml:space="preserve">me </w:t>
            </w:r>
            <w:r w:rsidRPr="00EB1B9B">
              <w:rPr>
                <w:color w:val="FF0000"/>
              </w:rPr>
              <w:t xml:space="preserve">mettre responsable d’un appareil et de créer un </w:t>
            </w:r>
            <w:r w:rsidRPr="00EB1B9B">
              <w:rPr>
                <w:color w:val="FF0000"/>
              </w:rPr>
              <w:lastRenderedPageBreak/>
              <w:t>suivi avec une date proche je n’ai jamais reçu de mail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lastRenderedPageBreak/>
              <w:t>Edition des étiquettes</w:t>
            </w:r>
          </w:p>
        </w:tc>
        <w:tc>
          <w:tcPr>
            <w:tcW w:w="1929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1929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1930" w:type="dxa"/>
          </w:tcPr>
          <w:p w:rsidR="00086C16" w:rsidRDefault="00086C16" w:rsidP="00086C16"/>
        </w:tc>
        <w:tc>
          <w:tcPr>
            <w:tcW w:w="3968" w:type="dxa"/>
          </w:tcPr>
          <w:p w:rsidR="00086C16" w:rsidRPr="00D15AA0" w:rsidRDefault="00086C16" w:rsidP="00086C16">
            <w:pPr>
              <w:rPr>
                <w:color w:val="FF0000"/>
              </w:rPr>
            </w:pPr>
            <w:r w:rsidRPr="00D15AA0">
              <w:rPr>
                <w:color w:val="FF0000"/>
              </w:rPr>
              <w:t>Non te</w:t>
            </w:r>
            <w:r>
              <w:rPr>
                <w:color w:val="FF0000"/>
              </w:rPr>
              <w:t>sté car l’imprimante d’étiquette n’est pas encore installée</w:t>
            </w:r>
          </w:p>
          <w:p w:rsidR="00086C16" w:rsidRPr="00D15AA0" w:rsidRDefault="00086C16" w:rsidP="00086C16">
            <w:pPr>
              <w:rPr>
                <w:color w:val="FF0000"/>
              </w:rPr>
            </w:pPr>
            <w:r w:rsidRPr="00D15AA0">
              <w:rPr>
                <w:color w:val="FF0000"/>
              </w:rPr>
              <w:t>Par défaut il semble que les boutons n’apparaissent pas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Document d’admission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non</w:t>
            </w:r>
          </w:p>
        </w:tc>
        <w:tc>
          <w:tcPr>
            <w:tcW w:w="1929" w:type="dxa"/>
          </w:tcPr>
          <w:p w:rsidR="00086C16" w:rsidRDefault="00086C16" w:rsidP="00086C16">
            <w:r>
              <w:t>oui</w:t>
            </w:r>
          </w:p>
        </w:tc>
        <w:tc>
          <w:tcPr>
            <w:tcW w:w="1930" w:type="dxa"/>
          </w:tcPr>
          <w:p w:rsidR="00086C16" w:rsidRDefault="00086C16" w:rsidP="00086C16">
            <w:r w:rsidRPr="00AF0750">
              <w:rPr>
                <w:color w:val="FF0000"/>
              </w:rP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3968" w:type="dxa"/>
          </w:tcPr>
          <w:p w:rsidR="00086C16" w:rsidRPr="00EF7DEC" w:rsidRDefault="00086C16" w:rsidP="00086C16">
            <w:pPr>
              <w:rPr>
                <w:color w:val="FF0000"/>
              </w:rPr>
            </w:pPr>
            <w:r w:rsidRPr="00EF7DEC">
              <w:rPr>
                <w:color w:val="FF0000"/>
              </w:rPr>
              <w:t>Surprenant que admin plus n’est pas les mêmes droits que admin</w:t>
            </w:r>
          </w:p>
          <w:p w:rsidR="00086C16" w:rsidRDefault="00086C16" w:rsidP="00086C16">
            <w:pPr>
              <w:rPr>
                <w:color w:val="FF0000"/>
              </w:rPr>
            </w:pPr>
          </w:p>
          <w:p w:rsidR="00086C16" w:rsidRPr="00DC199E" w:rsidRDefault="00086C16" w:rsidP="00086C16">
            <w:pPr>
              <w:rPr>
                <w:color w:val="FF0000"/>
              </w:rPr>
            </w:pPr>
            <w:r w:rsidRPr="00EF7DEC">
              <w:rPr>
                <w:color w:val="FF0000"/>
              </w:rPr>
              <w:t>Problème d’affichage des accents</w:t>
            </w:r>
            <w:r>
              <w:rPr>
                <w:color w:val="FF0000"/>
              </w:rPr>
              <w:t xml:space="preserve"> dans le doc d’admission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Outils : Gestion droits utilisateur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non</w:t>
            </w:r>
          </w:p>
        </w:tc>
        <w:tc>
          <w:tcPr>
            <w:tcW w:w="1929" w:type="dxa"/>
          </w:tcPr>
          <w:p w:rsidR="00086C16" w:rsidRPr="00DF1DFF" w:rsidRDefault="00086C16" w:rsidP="00086C16">
            <w:r w:rsidRPr="00DF1DFF">
              <w:t>non</w:t>
            </w:r>
          </w:p>
        </w:tc>
        <w:tc>
          <w:tcPr>
            <w:tcW w:w="1930" w:type="dxa"/>
          </w:tcPr>
          <w:p w:rsidR="00086C16" w:rsidRPr="00DF1DFF" w:rsidRDefault="00086C16" w:rsidP="00086C16">
            <w:r w:rsidRPr="00DF1DFF"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3968" w:type="dxa"/>
          </w:tcPr>
          <w:p w:rsidR="00086C16" w:rsidRDefault="00086C16" w:rsidP="00086C16"/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Gestion des sites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 ?</w:t>
            </w:r>
          </w:p>
        </w:tc>
        <w:tc>
          <w:tcPr>
            <w:tcW w:w="1929" w:type="dxa"/>
          </w:tcPr>
          <w:p w:rsidR="00086C16" w:rsidRDefault="00086C16" w:rsidP="00086C16">
            <w:r>
              <w:t>Oui ?</w:t>
            </w:r>
          </w:p>
        </w:tc>
        <w:tc>
          <w:tcPr>
            <w:tcW w:w="1930" w:type="dxa"/>
          </w:tcPr>
          <w:p w:rsidR="00086C16" w:rsidRDefault="00086C16" w:rsidP="00086C16">
            <w:r>
              <w:t>Oui ?</w:t>
            </w:r>
          </w:p>
        </w:tc>
        <w:tc>
          <w:tcPr>
            <w:tcW w:w="1930" w:type="dxa"/>
          </w:tcPr>
          <w:p w:rsidR="00086C16" w:rsidRDefault="00086C16" w:rsidP="00086C16">
            <w:r>
              <w:t>Oui ?</w:t>
            </w:r>
          </w:p>
        </w:tc>
        <w:tc>
          <w:tcPr>
            <w:tcW w:w="3968" w:type="dxa"/>
          </w:tcPr>
          <w:p w:rsidR="00086C16" w:rsidRDefault="00086C16" w:rsidP="00086C16">
            <w:r>
              <w:t>Nouvelle fonction non testée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Gestion des domaines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 création, visualisation</w:t>
            </w:r>
          </w:p>
        </w:tc>
        <w:tc>
          <w:tcPr>
            <w:tcW w:w="1929" w:type="dxa"/>
          </w:tcPr>
          <w:p w:rsidR="00086C16" w:rsidRDefault="00086C16" w:rsidP="00086C16">
            <w:r>
              <w:t>Oui création, modification et suppression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 création, modification mais de suppression possible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3968" w:type="dxa"/>
          </w:tcPr>
          <w:p w:rsidR="00086C16" w:rsidRDefault="00086C16" w:rsidP="00086C16"/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Gestion des catégories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 création, visualisation</w:t>
            </w:r>
          </w:p>
        </w:tc>
        <w:tc>
          <w:tcPr>
            <w:tcW w:w="1929" w:type="dxa"/>
          </w:tcPr>
          <w:p w:rsidR="00086C16" w:rsidRDefault="00086C16" w:rsidP="00086C16">
            <w:r w:rsidRPr="00333B9F">
              <w:t>Oui création, modification et suppression</w:t>
            </w:r>
          </w:p>
        </w:tc>
        <w:tc>
          <w:tcPr>
            <w:tcW w:w="1930" w:type="dxa"/>
          </w:tcPr>
          <w:p w:rsidR="00086C16" w:rsidRDefault="00086C16" w:rsidP="00086C16">
            <w:r w:rsidRPr="007B114A">
              <w:t>Oui création, modification mais de suppression possible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3968" w:type="dxa"/>
          </w:tcPr>
          <w:p w:rsidR="00086C16" w:rsidRPr="00EF7DEC" w:rsidRDefault="00086C16" w:rsidP="00086C16">
            <w:pPr>
              <w:rPr>
                <w:color w:val="FF0000"/>
              </w:rPr>
            </w:pPr>
            <w:r w:rsidRPr="00EF7DEC">
              <w:rPr>
                <w:color w:val="FF0000"/>
              </w:rPr>
              <w:t>Admin a plus de droits que admin plus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Gestion des sous-catégories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 création, visualisation</w:t>
            </w:r>
          </w:p>
        </w:tc>
        <w:tc>
          <w:tcPr>
            <w:tcW w:w="1929" w:type="dxa"/>
          </w:tcPr>
          <w:p w:rsidR="00086C16" w:rsidRDefault="00086C16" w:rsidP="00086C16">
            <w:r w:rsidRPr="00333B9F">
              <w:t>Oui création, modification et suppression</w:t>
            </w:r>
          </w:p>
        </w:tc>
        <w:tc>
          <w:tcPr>
            <w:tcW w:w="1930" w:type="dxa"/>
          </w:tcPr>
          <w:p w:rsidR="00086C16" w:rsidRDefault="00086C16" w:rsidP="00086C16">
            <w:r w:rsidRPr="007B114A">
              <w:t>Oui création, modification mais de suppression possible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3968" w:type="dxa"/>
          </w:tcPr>
          <w:p w:rsidR="00086C16" w:rsidRPr="00EF7DEC" w:rsidRDefault="00086C16" w:rsidP="00086C16">
            <w:pPr>
              <w:rPr>
                <w:color w:val="FF0000"/>
              </w:rPr>
            </w:pPr>
            <w:r w:rsidRPr="00EF7DEC">
              <w:rPr>
                <w:color w:val="FF0000"/>
              </w:rPr>
              <w:t>Admin a plus de droits que admin plus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t>Gestion des groupes thématiques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 création, visualisation</w:t>
            </w:r>
          </w:p>
        </w:tc>
        <w:tc>
          <w:tcPr>
            <w:tcW w:w="1929" w:type="dxa"/>
          </w:tcPr>
          <w:p w:rsidR="00086C16" w:rsidRDefault="00086C16" w:rsidP="00086C16">
            <w:r w:rsidRPr="00333B9F">
              <w:t>Oui création, modification et suppression</w:t>
            </w:r>
          </w:p>
        </w:tc>
        <w:tc>
          <w:tcPr>
            <w:tcW w:w="1930" w:type="dxa"/>
          </w:tcPr>
          <w:p w:rsidR="00086C16" w:rsidRDefault="00086C16" w:rsidP="00086C16">
            <w:r w:rsidRPr="007B114A">
              <w:t xml:space="preserve">Oui création, modification mais </w:t>
            </w:r>
            <w:r w:rsidRPr="007B114A">
              <w:lastRenderedPageBreak/>
              <w:t>de suppression possible</w:t>
            </w:r>
          </w:p>
        </w:tc>
        <w:tc>
          <w:tcPr>
            <w:tcW w:w="1930" w:type="dxa"/>
          </w:tcPr>
          <w:p w:rsidR="00086C16" w:rsidRDefault="00086C16" w:rsidP="00086C16">
            <w:r>
              <w:lastRenderedPageBreak/>
              <w:t>oui</w:t>
            </w:r>
          </w:p>
        </w:tc>
        <w:tc>
          <w:tcPr>
            <w:tcW w:w="3968" w:type="dxa"/>
          </w:tcPr>
          <w:p w:rsidR="00086C16" w:rsidRPr="00EF7DEC" w:rsidRDefault="00086C16" w:rsidP="00086C16">
            <w:pPr>
              <w:rPr>
                <w:color w:val="FF0000"/>
              </w:rPr>
            </w:pPr>
            <w:r w:rsidRPr="00EF7DEC">
              <w:rPr>
                <w:color w:val="FF0000"/>
              </w:rPr>
              <w:t>Admin a plus de droits que admin plus</w:t>
            </w:r>
          </w:p>
        </w:tc>
      </w:tr>
      <w:tr w:rsidR="00086C16" w:rsidTr="00DC199E">
        <w:trPr>
          <w:trHeight w:val="567"/>
        </w:trPr>
        <w:tc>
          <w:tcPr>
            <w:tcW w:w="2260" w:type="dxa"/>
            <w:shd w:val="clear" w:color="auto" w:fill="D0CECE" w:themeFill="background2" w:themeFillShade="E6"/>
          </w:tcPr>
          <w:p w:rsidR="00086C16" w:rsidRDefault="00086C16" w:rsidP="00086C16">
            <w:r>
              <w:lastRenderedPageBreak/>
              <w:t>Gestion des groupes métiers</w:t>
            </w:r>
          </w:p>
        </w:tc>
        <w:tc>
          <w:tcPr>
            <w:tcW w:w="1929" w:type="dxa"/>
          </w:tcPr>
          <w:p w:rsidR="00086C16" w:rsidRDefault="00086C16" w:rsidP="00086C16">
            <w:r>
              <w:t>non</w:t>
            </w:r>
          </w:p>
        </w:tc>
        <w:tc>
          <w:tcPr>
            <w:tcW w:w="1930" w:type="dxa"/>
          </w:tcPr>
          <w:p w:rsidR="00086C16" w:rsidRDefault="00086C16" w:rsidP="00086C16">
            <w:r>
              <w:t>Oui création, visualisation</w:t>
            </w:r>
          </w:p>
        </w:tc>
        <w:tc>
          <w:tcPr>
            <w:tcW w:w="1929" w:type="dxa"/>
          </w:tcPr>
          <w:p w:rsidR="00086C16" w:rsidRDefault="00086C16" w:rsidP="00086C16">
            <w:r w:rsidRPr="00333B9F">
              <w:t>Oui création, modification et suppression</w:t>
            </w:r>
          </w:p>
        </w:tc>
        <w:tc>
          <w:tcPr>
            <w:tcW w:w="1930" w:type="dxa"/>
          </w:tcPr>
          <w:p w:rsidR="00086C16" w:rsidRDefault="00086C16" w:rsidP="00086C16">
            <w:r w:rsidRPr="007B114A">
              <w:t>Oui création, modification mais de suppression possible</w:t>
            </w:r>
          </w:p>
        </w:tc>
        <w:tc>
          <w:tcPr>
            <w:tcW w:w="1930" w:type="dxa"/>
          </w:tcPr>
          <w:p w:rsidR="00086C16" w:rsidRDefault="00086C16" w:rsidP="00086C16">
            <w:r>
              <w:t>oui</w:t>
            </w:r>
          </w:p>
        </w:tc>
        <w:tc>
          <w:tcPr>
            <w:tcW w:w="3968" w:type="dxa"/>
          </w:tcPr>
          <w:p w:rsidR="00086C16" w:rsidRPr="00EF7DEC" w:rsidRDefault="00086C16" w:rsidP="00086C16">
            <w:pPr>
              <w:rPr>
                <w:color w:val="FF0000"/>
              </w:rPr>
            </w:pPr>
            <w:r w:rsidRPr="00EF7DEC">
              <w:rPr>
                <w:color w:val="FF0000"/>
              </w:rPr>
              <w:t>Admin a plus de droits que admin plus</w:t>
            </w:r>
          </w:p>
        </w:tc>
      </w:tr>
    </w:tbl>
    <w:p w:rsidR="003F32F2" w:rsidRDefault="003F32F2"/>
    <w:p w:rsidR="00EF7DEC" w:rsidRDefault="00DC199E">
      <w:r>
        <w:t xml:space="preserve">Autres points qu’on souhaiterait </w:t>
      </w:r>
      <w:proofErr w:type="spellStart"/>
      <w:r>
        <w:t>modifer</w:t>
      </w:r>
      <w:proofErr w:type="spellEnd"/>
    </w:p>
    <w:p w:rsidR="00DC199E" w:rsidRDefault="00DC199E" w:rsidP="00DC199E">
      <w:pPr>
        <w:pStyle w:val="Paragraphedeliste"/>
        <w:numPr>
          <w:ilvl w:val="0"/>
          <w:numId w:val="1"/>
        </w:numPr>
      </w:pPr>
      <w:r>
        <w:t>Ajout d’une pièce jointe au niveau du suivi (ex : rapport d’étalonnage)</w:t>
      </w:r>
    </w:p>
    <w:p w:rsidR="002D3586" w:rsidRDefault="002D3586" w:rsidP="002D3586">
      <w:pPr>
        <w:pStyle w:val="Paragraphedeliste"/>
        <w:numPr>
          <w:ilvl w:val="0"/>
          <w:numId w:val="1"/>
        </w:numPr>
      </w:pPr>
      <w:r>
        <w:t>Modification de l’affichage de la liste matériel</w:t>
      </w:r>
    </w:p>
    <w:p w:rsidR="002D3586" w:rsidRDefault="002D3586" w:rsidP="002D3586">
      <w:pPr>
        <w:pStyle w:val="Paragraphedeliste"/>
        <w:numPr>
          <w:ilvl w:val="1"/>
          <w:numId w:val="1"/>
        </w:numPr>
      </w:pPr>
      <w:r>
        <w:t>Ajouter le champ domaine</w:t>
      </w:r>
    </w:p>
    <w:p w:rsidR="002D3586" w:rsidRDefault="002D3586" w:rsidP="002D3586">
      <w:pPr>
        <w:pStyle w:val="Paragraphedeliste"/>
        <w:numPr>
          <w:ilvl w:val="1"/>
          <w:numId w:val="1"/>
        </w:numPr>
      </w:pPr>
      <w:r>
        <w:t>Retirer le champ organisme</w:t>
      </w:r>
    </w:p>
    <w:p w:rsidR="002D3586" w:rsidRDefault="002D3586" w:rsidP="00DC199E">
      <w:pPr>
        <w:pStyle w:val="Paragraphedeliste"/>
        <w:numPr>
          <w:ilvl w:val="0"/>
          <w:numId w:val="1"/>
        </w:numPr>
      </w:pPr>
      <w:r>
        <w:t>Modification d’affichage de la fiche équipement</w:t>
      </w:r>
    </w:p>
    <w:p w:rsidR="002D3586" w:rsidRDefault="002D3586" w:rsidP="002D3586">
      <w:pPr>
        <w:pStyle w:val="Paragraphedeliste"/>
        <w:numPr>
          <w:ilvl w:val="1"/>
          <w:numId w:val="1"/>
        </w:numPr>
      </w:pPr>
      <w:r>
        <w:t>Uniformiser l’affichage des fiches équipement : même affichage pour tous les rôles</w:t>
      </w:r>
    </w:p>
    <w:p w:rsidR="002D3586" w:rsidRDefault="002D3586" w:rsidP="002D3586">
      <w:pPr>
        <w:pStyle w:val="Paragraphedeliste"/>
        <w:numPr>
          <w:ilvl w:val="1"/>
          <w:numId w:val="1"/>
        </w:numPr>
      </w:pPr>
      <w:r>
        <w:t>Ajouter le champ « domaine »</w:t>
      </w:r>
    </w:p>
    <w:p w:rsidR="002D3586" w:rsidRDefault="002D3586" w:rsidP="002D3586">
      <w:pPr>
        <w:ind w:left="720"/>
      </w:pPr>
    </w:p>
    <w:p w:rsidR="00D96F22" w:rsidRDefault="00EF7DEC" w:rsidP="00DC199E">
      <w:pPr>
        <w:pStyle w:val="Paragraphedeliste"/>
        <w:numPr>
          <w:ilvl w:val="0"/>
          <w:numId w:val="1"/>
        </w:numPr>
      </w:pPr>
      <w:r>
        <w:t>Modification des noms des champs </w:t>
      </w:r>
      <w:r w:rsidR="00614D02">
        <w:t>dans le formulaire d’affichage et le formulaire de saisie</w:t>
      </w:r>
      <w:r w:rsidR="002D3586">
        <w:t xml:space="preserve"> des équipements</w:t>
      </w:r>
      <w:r>
        <w:t xml:space="preserve">: </w:t>
      </w:r>
    </w:p>
    <w:p w:rsidR="00D96F22" w:rsidRDefault="00D96F22" w:rsidP="00DC199E">
      <w:pPr>
        <w:pStyle w:val="Paragraphedeliste"/>
        <w:numPr>
          <w:ilvl w:val="1"/>
          <w:numId w:val="1"/>
        </w:numPr>
      </w:pPr>
      <w:r>
        <w:t>« </w:t>
      </w:r>
      <w:r w:rsidR="00EF7DEC">
        <w:t>groupe thématique</w:t>
      </w:r>
      <w:r>
        <w:t> »</w:t>
      </w:r>
      <w:r w:rsidR="00EF7DEC">
        <w:t xml:space="preserve"> en </w:t>
      </w:r>
      <w:r>
        <w:t>« projet »</w:t>
      </w:r>
    </w:p>
    <w:p w:rsidR="00EF7DEC" w:rsidRDefault="00D96F22" w:rsidP="00DC199E">
      <w:pPr>
        <w:pStyle w:val="Paragraphedeliste"/>
        <w:numPr>
          <w:ilvl w:val="1"/>
          <w:numId w:val="1"/>
        </w:numPr>
      </w:pPr>
      <w:r>
        <w:t>« </w:t>
      </w:r>
      <w:r w:rsidR="00EF7DEC">
        <w:t>groupe métier</w:t>
      </w:r>
      <w:r>
        <w:t> »</w:t>
      </w:r>
      <w:r w:rsidR="00EF7DEC">
        <w:t xml:space="preserve"> en </w:t>
      </w:r>
      <w:r>
        <w:t>« </w:t>
      </w:r>
      <w:r w:rsidR="00EF7DEC">
        <w:t>service/équipe</w:t>
      </w:r>
      <w:r>
        <w:t> »</w:t>
      </w:r>
    </w:p>
    <w:p w:rsidR="00D96F22" w:rsidRDefault="00D96F22" w:rsidP="00DC199E">
      <w:pPr>
        <w:pStyle w:val="Paragraphedeliste"/>
        <w:numPr>
          <w:ilvl w:val="1"/>
          <w:numId w:val="1"/>
        </w:numPr>
      </w:pPr>
      <w:r>
        <w:t>« Responsable en « propriétaire / responsable du matériel »</w:t>
      </w:r>
    </w:p>
    <w:p w:rsidR="002D3586" w:rsidRDefault="002D3586" w:rsidP="002D3586">
      <w:pPr>
        <w:pStyle w:val="Paragraphedeliste"/>
        <w:ind w:left="360"/>
      </w:pPr>
    </w:p>
    <w:p w:rsidR="002D3586" w:rsidRDefault="002D3586" w:rsidP="002D3586">
      <w:pPr>
        <w:pStyle w:val="Paragraphedeliste"/>
        <w:numPr>
          <w:ilvl w:val="0"/>
          <w:numId w:val="1"/>
        </w:numPr>
      </w:pPr>
      <w:r>
        <w:t>Modification du formulaire de saisie de la fiche équipement</w:t>
      </w:r>
    </w:p>
    <w:p w:rsidR="002D3586" w:rsidRDefault="002D3586" w:rsidP="002D3586">
      <w:pPr>
        <w:pStyle w:val="Paragraphedeliste"/>
        <w:numPr>
          <w:ilvl w:val="1"/>
          <w:numId w:val="1"/>
        </w:numPr>
      </w:pPr>
      <w:r>
        <w:t>Agrandir les cases des groupes métiers et thématiques</w:t>
      </w:r>
    </w:p>
    <w:p w:rsidR="002D3586" w:rsidRDefault="002D3586" w:rsidP="002D3586">
      <w:pPr>
        <w:pStyle w:val="Paragraphedeliste"/>
        <w:numPr>
          <w:ilvl w:val="1"/>
          <w:numId w:val="1"/>
        </w:numPr>
      </w:pPr>
      <w:r>
        <w:t>Par défaut ne pas afficher de date d’acquisition car risque que l’utilisateur ne la modifie pas</w:t>
      </w:r>
    </w:p>
    <w:p w:rsidR="002D3586" w:rsidRDefault="002D3586" w:rsidP="002D3586">
      <w:pPr>
        <w:pStyle w:val="Paragraphedeliste"/>
        <w:numPr>
          <w:ilvl w:val="1"/>
          <w:numId w:val="1"/>
        </w:numPr>
      </w:pPr>
      <w:r>
        <w:t>Rendre le champ « site de stockage » obligatoire</w:t>
      </w:r>
    </w:p>
    <w:p w:rsidR="002D3586" w:rsidRDefault="002D3586" w:rsidP="002D3586"/>
    <w:p w:rsidR="002D3586" w:rsidRDefault="002D3586" w:rsidP="002D3586">
      <w:pPr>
        <w:pStyle w:val="Paragraphedeliste"/>
        <w:numPr>
          <w:ilvl w:val="0"/>
          <w:numId w:val="1"/>
        </w:numPr>
      </w:pPr>
      <w:r>
        <w:t xml:space="preserve">Uniformiser les </w:t>
      </w:r>
      <w:proofErr w:type="spellStart"/>
      <w:r>
        <w:t>roles</w:t>
      </w:r>
      <w:proofErr w:type="spellEnd"/>
      <w:r>
        <w:t xml:space="preserve"> admin et admin plus : pour moi l’admin plus doit avoir les mêmes droits que admin avec des droits supplémentaires</w:t>
      </w:r>
    </w:p>
    <w:p w:rsidR="002D3586" w:rsidRDefault="002D3586" w:rsidP="002D3586"/>
    <w:p w:rsidR="002D3586" w:rsidRDefault="002D3586" w:rsidP="002D3586">
      <w:pPr>
        <w:pStyle w:val="Paragraphedeliste"/>
        <w:numPr>
          <w:ilvl w:val="0"/>
          <w:numId w:val="1"/>
        </w:numPr>
      </w:pPr>
      <w:r>
        <w:t>La touche suppression supprime-t-elle la fiche de la base de données ? Si oui possibilité de modification ? ne plus l’afficher mais la conserver dans la base ?</w:t>
      </w:r>
    </w:p>
    <w:p w:rsidR="002D3586" w:rsidRDefault="002D3586" w:rsidP="002D3586">
      <w:pPr>
        <w:pStyle w:val="Paragraphedeliste"/>
        <w:ind w:left="1080"/>
      </w:pPr>
    </w:p>
    <w:p w:rsidR="00D96F22" w:rsidRDefault="00D96F22" w:rsidP="00D96F22">
      <w:r>
        <w:t>Risque</w:t>
      </w:r>
      <w:r w:rsidR="002D3586">
        <w:t xml:space="preserve"> identifié</w:t>
      </w:r>
      <w:r>
        <w:t> : Quand on revient en arrière dans le navigateur, risque de valider plusieurs fois la fiche -&gt; plusieurs équipements créés</w:t>
      </w:r>
    </w:p>
    <w:p w:rsidR="00072F03" w:rsidRDefault="00072F03" w:rsidP="00D96F22"/>
    <w:sectPr w:rsidR="00072F03" w:rsidSect="007824C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053" w:rsidRDefault="00194053" w:rsidP="007824C3">
      <w:pPr>
        <w:spacing w:after="0" w:line="240" w:lineRule="auto"/>
      </w:pPr>
      <w:r>
        <w:separator/>
      </w:r>
    </w:p>
  </w:endnote>
  <w:endnote w:type="continuationSeparator" w:id="0">
    <w:p w:rsidR="00194053" w:rsidRDefault="00194053" w:rsidP="0078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C3" w:rsidRDefault="007824C3">
    <w:pPr>
      <w:pStyle w:val="Pieddepage"/>
    </w:pPr>
    <w:r>
      <w:t>13/03/2015</w:t>
    </w:r>
    <w:r>
      <w:ptab w:relativeTo="margin" w:alignment="center" w:leader="none"/>
    </w:r>
    <w:r>
      <w:t>Tests INVENTIRAP - Sandrine Couturier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86C16">
      <w:rPr>
        <w:noProof/>
      </w:rPr>
      <w:t>4</w:t>
    </w:r>
    <w:r>
      <w:fldChar w:fldCharType="end"/>
    </w:r>
    <w:r>
      <w:t xml:space="preserve"> / </w:t>
    </w:r>
    <w:r w:rsidR="00194053">
      <w:fldChar w:fldCharType="begin"/>
    </w:r>
    <w:r w:rsidR="00194053">
      <w:instrText xml:space="preserve"> NUMPAGES   \* MERGEFORMAT </w:instrText>
    </w:r>
    <w:r w:rsidR="00194053">
      <w:fldChar w:fldCharType="separate"/>
    </w:r>
    <w:r w:rsidR="00086C16">
      <w:rPr>
        <w:noProof/>
      </w:rPr>
      <w:t>6</w:t>
    </w:r>
    <w:r w:rsidR="0019405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053" w:rsidRDefault="00194053" w:rsidP="007824C3">
      <w:pPr>
        <w:spacing w:after="0" w:line="240" w:lineRule="auto"/>
      </w:pPr>
      <w:r>
        <w:separator/>
      </w:r>
    </w:p>
  </w:footnote>
  <w:footnote w:type="continuationSeparator" w:id="0">
    <w:p w:rsidR="00194053" w:rsidRDefault="00194053" w:rsidP="0078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2C82"/>
    <w:multiLevelType w:val="hybridMultilevel"/>
    <w:tmpl w:val="77427B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C02F81"/>
    <w:multiLevelType w:val="hybridMultilevel"/>
    <w:tmpl w:val="6E425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65C10"/>
    <w:multiLevelType w:val="hybridMultilevel"/>
    <w:tmpl w:val="2CAA0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0"/>
    <w:rsid w:val="0002189E"/>
    <w:rsid w:val="00072F03"/>
    <w:rsid w:val="00086C16"/>
    <w:rsid w:val="00141599"/>
    <w:rsid w:val="00194053"/>
    <w:rsid w:val="00246F35"/>
    <w:rsid w:val="00290EE0"/>
    <w:rsid w:val="002A2D3C"/>
    <w:rsid w:val="002C4910"/>
    <w:rsid w:val="002D3586"/>
    <w:rsid w:val="00370B20"/>
    <w:rsid w:val="003F32F2"/>
    <w:rsid w:val="00614D02"/>
    <w:rsid w:val="006F6B03"/>
    <w:rsid w:val="007824C3"/>
    <w:rsid w:val="007C593D"/>
    <w:rsid w:val="00935864"/>
    <w:rsid w:val="00A6754F"/>
    <w:rsid w:val="00A94429"/>
    <w:rsid w:val="00AF0750"/>
    <w:rsid w:val="00BC726D"/>
    <w:rsid w:val="00C76622"/>
    <w:rsid w:val="00D15AA0"/>
    <w:rsid w:val="00D56429"/>
    <w:rsid w:val="00D96F22"/>
    <w:rsid w:val="00DC199E"/>
    <w:rsid w:val="00DE5481"/>
    <w:rsid w:val="00DF1DFF"/>
    <w:rsid w:val="00EB1B9B"/>
    <w:rsid w:val="00EF7DEC"/>
    <w:rsid w:val="00F83B3A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7753E9-57B1-4512-8944-22FE06D2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6B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D0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C1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C1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C1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8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4C3"/>
  </w:style>
  <w:style w:type="paragraph" w:styleId="Pieddepage">
    <w:name w:val="footer"/>
    <w:basedOn w:val="Normal"/>
    <w:link w:val="PieddepageCar"/>
    <w:uiPriority w:val="99"/>
    <w:unhideWhenUsed/>
    <w:rsid w:val="00782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963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22</cp:revision>
  <cp:lastPrinted>2015-03-13T13:52:00Z</cp:lastPrinted>
  <dcterms:created xsi:type="dcterms:W3CDTF">2015-03-13T08:52:00Z</dcterms:created>
  <dcterms:modified xsi:type="dcterms:W3CDTF">2015-03-13T15:28:00Z</dcterms:modified>
</cp:coreProperties>
</file>